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2E57D" w14:textId="77777777" w:rsidR="00B27591" w:rsidRPr="00EF6AE3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Instituto Federal Sul-rio-grandense</w:t>
      </w:r>
    </w:p>
    <w:p w14:paraId="7C5AC2E0" w14:textId="77777777" w:rsidR="00A8257C" w:rsidRPr="00EF6AE3" w:rsidRDefault="00A8257C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i/>
          <w:sz w:val="28"/>
          <w:szCs w:val="24"/>
        </w:rPr>
        <w:t>Campus</w:t>
      </w:r>
      <w:r w:rsidRPr="00EF6AE3">
        <w:rPr>
          <w:rFonts w:ascii="Times New Roman" w:hAnsi="Times New Roman" w:cs="Times New Roman"/>
          <w:b/>
          <w:sz w:val="28"/>
          <w:szCs w:val="24"/>
        </w:rPr>
        <w:t xml:space="preserve"> Pelotas – Visconde da Graça</w:t>
      </w:r>
    </w:p>
    <w:p w14:paraId="40F2FCBE" w14:textId="77777777" w:rsidR="00964AE5" w:rsidRPr="00EF6AE3" w:rsidRDefault="00964AE5" w:rsidP="00A8257C">
      <w:pPr>
        <w:spacing w:after="0"/>
        <w:rPr>
          <w:rFonts w:ascii="Times New Roman" w:hAnsi="Times New Roman" w:cs="Times New Roman"/>
          <w:b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>Licenciatura em Física</w:t>
      </w:r>
    </w:p>
    <w:p w14:paraId="44D6D81E" w14:textId="20FA25AA" w:rsidR="00964AE5" w:rsidRPr="00EF6AE3" w:rsidRDefault="00A8257C" w:rsidP="00964AE5">
      <w:pPr>
        <w:spacing w:after="0"/>
        <w:rPr>
          <w:rFonts w:ascii="Times New Roman" w:hAnsi="Times New Roman" w:cs="Times New Roman"/>
          <w:sz w:val="28"/>
          <w:szCs w:val="24"/>
        </w:rPr>
      </w:pPr>
      <w:r w:rsidRPr="00EF6AE3">
        <w:rPr>
          <w:rFonts w:ascii="Times New Roman" w:hAnsi="Times New Roman" w:cs="Times New Roman"/>
          <w:b/>
          <w:sz w:val="28"/>
          <w:szCs w:val="24"/>
        </w:rPr>
        <w:t xml:space="preserve">Mecânica </w:t>
      </w:r>
      <w:r w:rsidR="00535F99" w:rsidRPr="00EF6AE3">
        <w:rPr>
          <w:rFonts w:ascii="Times New Roman" w:hAnsi="Times New Roman" w:cs="Times New Roman"/>
          <w:b/>
          <w:sz w:val="28"/>
          <w:szCs w:val="24"/>
        </w:rPr>
        <w:t>Analítica</w:t>
      </w:r>
      <w:r w:rsidR="00964AE5" w:rsidRPr="00EF6AE3">
        <w:rPr>
          <w:rFonts w:ascii="Times New Roman" w:hAnsi="Times New Roman" w:cs="Times New Roman"/>
          <w:b/>
          <w:sz w:val="28"/>
          <w:szCs w:val="24"/>
        </w:rPr>
        <w:t xml:space="preserve"> – Lista </w:t>
      </w:r>
      <w:r w:rsidR="00AB665F">
        <w:rPr>
          <w:rFonts w:ascii="Times New Roman" w:hAnsi="Times New Roman" w:cs="Times New Roman"/>
          <w:b/>
          <w:sz w:val="28"/>
          <w:szCs w:val="24"/>
        </w:rPr>
        <w:t>3</w:t>
      </w:r>
    </w:p>
    <w:p w14:paraId="5834773C" w14:textId="77777777" w:rsidR="00964AE5" w:rsidRPr="00EF6AE3" w:rsidRDefault="00964AE5" w:rsidP="00A8257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44B100" w14:textId="77D3631D" w:rsidR="002E03EC" w:rsidRDefault="00A8257C" w:rsidP="00581FB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F6AE3">
        <w:rPr>
          <w:rFonts w:ascii="Times New Roman" w:hAnsi="Times New Roman" w:cs="Times New Roman"/>
          <w:b/>
          <w:sz w:val="24"/>
          <w:szCs w:val="24"/>
        </w:rPr>
        <w:t>1.</w:t>
      </w:r>
      <w:r w:rsidRPr="00EF6AE3">
        <w:rPr>
          <w:rFonts w:ascii="Times New Roman" w:hAnsi="Times New Roman" w:cs="Times New Roman"/>
          <w:sz w:val="24"/>
          <w:szCs w:val="24"/>
        </w:rPr>
        <w:t xml:space="preserve"> </w:t>
      </w:r>
      <w:r w:rsidR="001349A2">
        <w:rPr>
          <w:rFonts w:ascii="Times New Roman" w:hAnsi="Times New Roman" w:cs="Times New Roman"/>
          <w:sz w:val="24"/>
          <w:szCs w:val="24"/>
        </w:rPr>
        <w:t xml:space="preserve">A partícula livre em coordenadas esférica. O vetor velocidade é dado por </w:t>
      </w:r>
      <m:oMath>
        <m:acc>
          <m:accPr>
            <m:chr m:val="̇"/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=</m:t>
        </m:r>
        <m:acc>
          <m:accPr>
            <m:chr m:val="̇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</m:acc>
        <m:acc>
          <m:ac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+r</m:t>
        </m:r>
        <m:acc>
          <m:accPr>
            <m:chr m:val="̇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acc>
        <m:acc>
          <m:ac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+r</m:t>
        </m:r>
        <m:acc>
          <m:accPr>
            <m:chr m:val="̇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∅</m:t>
            </m:r>
          </m:e>
        </m:acc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θ</m:t>
            </m:r>
          </m:e>
        </m:func>
        <m:acc>
          <m:ac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ϕ</m:t>
            </m:r>
          </m:e>
        </m:acc>
      </m:oMath>
      <w:r w:rsidR="001349A2">
        <w:rPr>
          <w:rFonts w:ascii="Times New Roman" w:eastAsiaTheme="minorEastAsia" w:hAnsi="Times New Roman" w:cs="Times New Roman"/>
          <w:sz w:val="24"/>
          <w:szCs w:val="24"/>
        </w:rPr>
        <w:t>. Determine: (a) a lagrangeana (b) os momentos conjugados (c) a hamiltoniana</w:t>
      </w:r>
      <w:r w:rsidR="007F67EE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0204D35" w14:textId="268FCD83" w:rsidR="00026C34" w:rsidRDefault="00026C34" w:rsidP="00581FB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5CBE4FE" w14:textId="77777777" w:rsidR="007E02F5" w:rsidRDefault="007E02F5" w:rsidP="00581FB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C8D7EA2" w14:textId="5F071AA7" w:rsidR="00026C34" w:rsidRPr="00026C34" w:rsidRDefault="00026C34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2.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5727D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E5727D">
        <w:rPr>
          <w:rFonts w:ascii="Times New Roman" w:hAnsi="Times New Roman" w:cs="Times New Roman"/>
          <w:sz w:val="24"/>
          <w:szCs w:val="24"/>
        </w:rPr>
        <w:t>lagrang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E5727D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Pr="00E5727D">
        <w:rPr>
          <w:rFonts w:ascii="Times New Roman" w:hAnsi="Times New Roman" w:cs="Times New Roman"/>
          <w:sz w:val="24"/>
          <w:szCs w:val="24"/>
        </w:rPr>
        <w:t xml:space="preserve"> de um oscilador harmônico é dada por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="+mn-ea" w:hAnsi="Cambria Math" w:cs="+mn-cs"/>
            <w:color w:val="000000"/>
            <w:kern w:val="24"/>
            <w:sz w:val="32"/>
            <w:szCs w:val="40"/>
          </w:rPr>
          <m:t>L=</m:t>
        </m:r>
        <m:f>
          <m:fPr>
            <m:ctrlPr>
              <w:rPr>
                <w:rFonts w:ascii="Cambria Math" w:eastAsia="+mn-ea" w:hAnsi="Cambria Math" w:cs="+mn-cs"/>
                <w:i/>
                <w:iCs/>
                <w:color w:val="000000"/>
                <w:kern w:val="24"/>
                <w:sz w:val="32"/>
                <w:szCs w:val="40"/>
              </w:rPr>
            </m:ctrlPr>
          </m:fPr>
          <m:num>
            <m:r>
              <w:rPr>
                <w:rFonts w:ascii="Cambria Math" w:eastAsia="+mn-ea" w:hAnsi="Cambria Math" w:cs="+mn-cs"/>
                <w:color w:val="000000"/>
                <w:kern w:val="24"/>
                <w:sz w:val="32"/>
                <w:szCs w:val="40"/>
              </w:rPr>
              <m:t>m</m:t>
            </m:r>
            <m:sSup>
              <m:sSupPr>
                <m:ctrlPr>
                  <w:rPr>
                    <w:rFonts w:ascii="Cambria Math" w:eastAsia="+mn-ea" w:hAnsi="Cambria Math" w:cs="+mn-cs"/>
                    <w:i/>
                    <w:iCs/>
                    <w:color w:val="000000"/>
                    <w:kern w:val="24"/>
                    <w:sz w:val="32"/>
                    <w:szCs w:val="40"/>
                  </w:rPr>
                </m:ctrlPr>
              </m:sSupPr>
              <m:e>
                <m:acc>
                  <m:accPr>
                    <m:chr m:val="̇"/>
                    <m:ctrlPr>
                      <w:rPr>
                        <w:rFonts w:ascii="Cambria Math" w:eastAsia="+mn-ea" w:hAnsi="Cambria Math" w:cs="+mn-cs"/>
                        <w:i/>
                        <w:iCs/>
                        <w:color w:val="000000"/>
                        <w:kern w:val="24"/>
                        <w:sz w:val="32"/>
                        <w:szCs w:val="40"/>
                      </w:rPr>
                    </m:ctrlPr>
                  </m:accPr>
                  <m:e>
                    <m:r>
                      <w:rPr>
                        <w:rFonts w:ascii="Cambria Math" w:eastAsia="+mn-ea" w:hAnsi="Cambria Math" w:cs="+mn-cs"/>
                        <w:color w:val="000000"/>
                        <w:kern w:val="24"/>
                        <w:sz w:val="32"/>
                        <w:szCs w:val="40"/>
                      </w:rPr>
                      <m:t>x</m:t>
                    </m:r>
                  </m:e>
                </m:acc>
              </m:e>
              <m:sup>
                <m:r>
                  <w:rPr>
                    <w:rFonts w:ascii="Cambria Math" w:eastAsia="+mn-ea" w:hAnsi="Cambria Math" w:cs="+mn-cs"/>
                    <w:color w:val="000000"/>
                    <w:kern w:val="24"/>
                    <w:sz w:val="32"/>
                    <w:szCs w:val="40"/>
                  </w:rPr>
                  <m:t>2</m:t>
                </m:r>
              </m:sup>
            </m:sSup>
          </m:num>
          <m:den>
            <m:r>
              <w:rPr>
                <w:rFonts w:ascii="Cambria Math" w:eastAsia="+mn-ea" w:hAnsi="Cambria Math" w:cs="+mn-cs"/>
                <w:color w:val="000000"/>
                <w:kern w:val="24"/>
                <w:sz w:val="32"/>
                <w:szCs w:val="40"/>
              </w:rPr>
              <m:t>2</m:t>
            </m:r>
          </m:den>
        </m:f>
        <m:r>
          <w:rPr>
            <w:rFonts w:ascii="Cambria Math" w:eastAsia="+mn-ea" w:hAnsi="Cambria Math" w:cs="+mn-cs"/>
            <w:color w:val="000000"/>
            <w:kern w:val="24"/>
            <w:sz w:val="32"/>
            <w:szCs w:val="40"/>
          </w:rPr>
          <m:t>-</m:t>
        </m:r>
        <m:f>
          <m:fPr>
            <m:ctrlPr>
              <w:rPr>
                <w:rFonts w:ascii="Cambria Math" w:eastAsia="+mn-ea" w:hAnsi="Cambria Math" w:cs="+mn-cs"/>
                <w:i/>
                <w:iCs/>
                <w:color w:val="000000"/>
                <w:kern w:val="24"/>
                <w:sz w:val="32"/>
                <w:szCs w:val="40"/>
              </w:rPr>
            </m:ctrlPr>
          </m:fPr>
          <m:num>
            <m:r>
              <w:rPr>
                <w:rFonts w:ascii="Cambria Math" w:eastAsia="+mn-ea" w:hAnsi="Cambria Math" w:cs="+mn-cs"/>
                <w:color w:val="000000"/>
                <w:kern w:val="24"/>
                <w:sz w:val="32"/>
                <w:szCs w:val="40"/>
              </w:rPr>
              <m:t>k</m:t>
            </m:r>
            <m:sSup>
              <m:sSupPr>
                <m:ctrlPr>
                  <w:rPr>
                    <w:rFonts w:ascii="Cambria Math" w:eastAsia="+mn-ea" w:hAnsi="Cambria Math" w:cs="+mn-cs"/>
                    <w:i/>
                    <w:iCs/>
                    <w:color w:val="000000"/>
                    <w:kern w:val="24"/>
                    <w:sz w:val="32"/>
                    <w:szCs w:val="40"/>
                  </w:rPr>
                </m:ctrlPr>
              </m:sSupPr>
              <m:e>
                <m:r>
                  <w:rPr>
                    <w:rFonts w:ascii="Cambria Math" w:eastAsia="+mn-ea" w:hAnsi="Cambria Math" w:cs="+mn-cs"/>
                    <w:color w:val="000000"/>
                    <w:kern w:val="24"/>
                    <w:sz w:val="32"/>
                    <w:szCs w:val="40"/>
                  </w:rPr>
                  <m:t>x</m:t>
                </m:r>
              </m:e>
              <m:sup>
                <m:r>
                  <w:rPr>
                    <w:rFonts w:ascii="Cambria Math" w:eastAsia="+mn-ea" w:hAnsi="Cambria Math" w:cs="+mn-cs"/>
                    <w:color w:val="000000"/>
                    <w:kern w:val="24"/>
                    <w:sz w:val="32"/>
                    <w:szCs w:val="40"/>
                  </w:rPr>
                  <m:t>2</m:t>
                </m:r>
              </m:sup>
            </m:sSup>
          </m:num>
          <m:den>
            <m:r>
              <w:rPr>
                <w:rFonts w:ascii="Cambria Math" w:eastAsia="+mn-ea" w:hAnsi="Cambria Math" w:cs="+mn-cs"/>
                <w:color w:val="000000"/>
                <w:kern w:val="24"/>
                <w:sz w:val="32"/>
                <w:szCs w:val="40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  <w:iCs/>
          <w:color w:val="000000"/>
          <w:kern w:val="24"/>
          <w:sz w:val="32"/>
          <w:szCs w:val="40"/>
        </w:rPr>
        <w:t>.</w:t>
      </w:r>
    </w:p>
    <w:p w14:paraId="38E0A0A9" w14:textId="69984693" w:rsidR="00026C34" w:rsidRDefault="00026C34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727D">
        <w:rPr>
          <w:rFonts w:ascii="Times New Roman" w:eastAsiaTheme="minorEastAsia" w:hAnsi="Times New Roman" w:cs="Times New Roman"/>
          <w:iCs/>
          <w:color w:val="000000"/>
          <w:kern w:val="24"/>
          <w:sz w:val="24"/>
          <w:szCs w:val="40"/>
        </w:rPr>
        <w:t>Determine</w:t>
      </w:r>
      <w:r>
        <w:rPr>
          <w:rFonts w:ascii="Times New Roman" w:eastAsiaTheme="minorEastAsia" w:hAnsi="Times New Roman" w:cs="Times New Roman"/>
          <w:iCs/>
          <w:color w:val="000000"/>
          <w:kern w:val="24"/>
          <w:sz w:val="24"/>
          <w:szCs w:val="40"/>
        </w:rPr>
        <w:t>: (</w:t>
      </w:r>
      <w:r w:rsidRPr="00E5727D">
        <w:rPr>
          <w:rFonts w:ascii="Times New Roman" w:hAnsi="Times New Roman" w:cs="Times New Roman"/>
          <w:sz w:val="24"/>
          <w:szCs w:val="24"/>
        </w:rPr>
        <w:t>a) o momento conjugado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940E5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</w:t>
      </w:r>
      <w:r w:rsidRPr="00E5727D">
        <w:rPr>
          <w:rFonts w:ascii="Times New Roman" w:hAnsi="Times New Roman" w:cs="Times New Roman"/>
          <w:sz w:val="24"/>
          <w:szCs w:val="24"/>
        </w:rPr>
        <w:t xml:space="preserve"> hamiltoniana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940E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a equaç</w:t>
      </w:r>
      <w:r w:rsidR="005112A9">
        <w:rPr>
          <w:rFonts w:ascii="Times New Roman" w:hAnsi="Times New Roman" w:cs="Times New Roman"/>
          <w:sz w:val="24"/>
          <w:szCs w:val="24"/>
        </w:rPr>
        <w:t>ão</w:t>
      </w:r>
      <w:r>
        <w:rPr>
          <w:rFonts w:ascii="Times New Roman" w:hAnsi="Times New Roman" w:cs="Times New Roman"/>
          <w:sz w:val="24"/>
          <w:szCs w:val="24"/>
        </w:rPr>
        <w:t xml:space="preserve"> de movimento.</w:t>
      </w:r>
    </w:p>
    <w:p w14:paraId="0092048B" w14:textId="50C27029" w:rsidR="00D97678" w:rsidRDefault="00D97678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55BF11" w14:textId="77777777" w:rsidR="00287DCC" w:rsidRDefault="00287DCC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658F44" w14:textId="2A9DA1FC" w:rsidR="00D97678" w:rsidRPr="00D97678" w:rsidRDefault="00D97678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7678">
        <w:rPr>
          <w:rFonts w:ascii="Times New Roman" w:hAnsi="Times New Roman" w:cs="Times New Roman"/>
          <w:sz w:val="24"/>
          <w:szCs w:val="24"/>
        </w:rPr>
        <w:t>Consider</w:t>
      </w:r>
      <w:r>
        <w:rPr>
          <w:rFonts w:ascii="Times New Roman" w:hAnsi="Times New Roman" w:cs="Times New Roman"/>
          <w:sz w:val="24"/>
          <w:szCs w:val="24"/>
        </w:rPr>
        <w:t>ando</w:t>
      </w:r>
      <w:r w:rsidRPr="00D97678">
        <w:rPr>
          <w:rFonts w:ascii="Times New Roman" w:hAnsi="Times New Roman" w:cs="Times New Roman"/>
          <w:sz w:val="24"/>
          <w:szCs w:val="24"/>
        </w:rPr>
        <w:t xml:space="preserve"> a máquina de </w:t>
      </w:r>
      <w:proofErr w:type="spellStart"/>
      <w:r w:rsidRPr="00D97678">
        <w:rPr>
          <w:rFonts w:ascii="Times New Roman" w:hAnsi="Times New Roman" w:cs="Times New Roman"/>
          <w:sz w:val="24"/>
          <w:szCs w:val="24"/>
        </w:rPr>
        <w:t>Atwood</w:t>
      </w:r>
      <w:proofErr w:type="spellEnd"/>
      <w:r w:rsidRPr="00D97678">
        <w:rPr>
          <w:rFonts w:ascii="Times New Roman" w:hAnsi="Times New Roman" w:cs="Times New Roman"/>
          <w:sz w:val="24"/>
          <w:szCs w:val="24"/>
        </w:rPr>
        <w:t xml:space="preserve"> da figura</w:t>
      </w:r>
      <w:r>
        <w:rPr>
          <w:rFonts w:ascii="Times New Roman" w:hAnsi="Times New Roman" w:cs="Times New Roman"/>
          <w:sz w:val="24"/>
          <w:szCs w:val="24"/>
        </w:rPr>
        <w:t xml:space="preserve">, determine: (a) a </w:t>
      </w:r>
      <w:proofErr w:type="spellStart"/>
      <w:r>
        <w:rPr>
          <w:rFonts w:ascii="Times New Roman" w:hAnsi="Times New Roman" w:cs="Times New Roman"/>
          <w:sz w:val="24"/>
          <w:szCs w:val="24"/>
        </w:rPr>
        <w:t>lagrangiana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(b) o momento conjugado (c) a hamiltoniana (d) a equaç</w:t>
      </w:r>
      <w:r w:rsidR="005112A9">
        <w:rPr>
          <w:rFonts w:ascii="Times New Roman" w:hAnsi="Times New Roman" w:cs="Times New Roman"/>
          <w:sz w:val="24"/>
          <w:szCs w:val="24"/>
        </w:rPr>
        <w:t>ão</w:t>
      </w:r>
      <w:r>
        <w:rPr>
          <w:rFonts w:ascii="Times New Roman" w:hAnsi="Times New Roman" w:cs="Times New Roman"/>
          <w:sz w:val="24"/>
          <w:szCs w:val="24"/>
        </w:rPr>
        <w:t xml:space="preserve"> de movimento</w:t>
      </w:r>
      <w:r w:rsidR="002D0ED5">
        <w:rPr>
          <w:rFonts w:ascii="Times New Roman" w:hAnsi="Times New Roman" w:cs="Times New Roman"/>
          <w:sz w:val="24"/>
          <w:szCs w:val="24"/>
        </w:rPr>
        <w:t>.</w:t>
      </w:r>
      <w:r w:rsidR="008671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F8A0A9" w14:textId="02800A75" w:rsidR="00026C34" w:rsidRDefault="00867104" w:rsidP="00581FB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7590AEF7" wp14:editId="0033EA64">
            <wp:extent cx="1562799" cy="1553634"/>
            <wp:effectExtent l="0" t="0" r="0" b="889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628" cy="157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DD152" w14:textId="4D84A846" w:rsidR="00867104" w:rsidRDefault="00867104" w:rsidP="00581FB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86710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4. </w:t>
      </w:r>
      <w:r w:rsidRPr="00867104">
        <w:rPr>
          <w:rFonts w:ascii="Times New Roman" w:eastAsiaTheme="minorEastAsia" w:hAnsi="Times New Roman" w:cs="Times New Roman"/>
          <w:sz w:val="24"/>
          <w:szCs w:val="24"/>
        </w:rPr>
        <w:t>Obtenha as equações de Hamilton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para uma partícula de massa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</m:t>
        </m:r>
      </m:oMath>
      <w:r w:rsidR="00347462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347462" w:rsidRPr="00AF618D">
        <w:rPr>
          <w:rFonts w:ascii="Times New Roman" w:eastAsiaTheme="minorEastAsia" w:hAnsi="Times New Roman" w:cs="Times New Roman"/>
          <w:sz w:val="24"/>
          <w:szCs w:val="24"/>
        </w:rPr>
        <w:t>em movimento bidimensional</w:t>
      </w:r>
      <w:r w:rsidR="00347462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sujeita a um campo de força central, com energia potencial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V(r)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usando como coordenadas generalizadas as coordenadas usuais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 e ϕ</m:t>
        </m:r>
      </m:oMath>
      <w:r w:rsidR="00071316">
        <w:rPr>
          <w:rFonts w:ascii="Times New Roman" w:eastAsiaTheme="minorEastAsia" w:hAnsi="Times New Roman" w:cs="Times New Roman"/>
          <w:sz w:val="24"/>
          <w:szCs w:val="24"/>
        </w:rPr>
        <w:t xml:space="preserve"> (coordenadas polares)</w:t>
      </w:r>
      <w:r w:rsidR="00F33269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E802F38" w14:textId="4A8FD7C6" w:rsidR="00AF618D" w:rsidRDefault="00AF618D" w:rsidP="00581FB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B55B6A7" w14:textId="77777777" w:rsidR="00287DCC" w:rsidRDefault="00287DCC" w:rsidP="00581FB5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248280B" w14:textId="61AD5C8D" w:rsidR="00581FB5" w:rsidRDefault="0044251E" w:rsidP="00581FB5">
      <w:pPr>
        <w:tabs>
          <w:tab w:val="left" w:pos="36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462">
        <w:rPr>
          <w:rFonts w:ascii="Times New Roman" w:eastAsiaTheme="minorEastAsia" w:hAnsi="Times New Roman" w:cs="Times New Roman"/>
          <w:b/>
          <w:bCs/>
          <w:sz w:val="24"/>
          <w:szCs w:val="24"/>
        </w:rPr>
        <w:t>5.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44251E">
        <w:rPr>
          <w:rFonts w:ascii="Times New Roman" w:eastAsiaTheme="minorEastAsia" w:hAnsi="Times New Roman" w:cs="Times New Roman"/>
          <w:sz w:val="24"/>
          <w:szCs w:val="24"/>
        </w:rPr>
        <w:t>Consideremos a partícula de massa m no plano, sem atrito, sob a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44251E">
        <w:rPr>
          <w:rFonts w:ascii="Times New Roman" w:eastAsiaTheme="minorEastAsia" w:hAnsi="Times New Roman" w:cs="Times New Roman"/>
          <w:sz w:val="24"/>
          <w:szCs w:val="24"/>
        </w:rPr>
        <w:t>ação de uma mola de constante k, conforme representado na figura</w:t>
      </w:r>
      <w:r w:rsidR="00581FB5">
        <w:rPr>
          <w:rFonts w:ascii="Times New Roman" w:eastAsiaTheme="minorEastAsia" w:hAnsi="Times New Roman" w:cs="Times New Roman"/>
          <w:sz w:val="24"/>
          <w:szCs w:val="24"/>
        </w:rPr>
        <w:t xml:space="preserve">. Determine: (a) a </w:t>
      </w:r>
      <w:proofErr w:type="spellStart"/>
      <w:r w:rsidR="00581FB5">
        <w:rPr>
          <w:rFonts w:ascii="Times New Roman" w:eastAsiaTheme="minorEastAsia" w:hAnsi="Times New Roman" w:cs="Times New Roman"/>
          <w:sz w:val="24"/>
          <w:szCs w:val="24"/>
        </w:rPr>
        <w:t>lagrangeana</w:t>
      </w:r>
      <w:proofErr w:type="spellEnd"/>
      <w:r w:rsidR="00581FB5">
        <w:rPr>
          <w:rFonts w:ascii="Times New Roman" w:eastAsiaTheme="minorEastAsia" w:hAnsi="Times New Roman" w:cs="Times New Roman"/>
          <w:sz w:val="24"/>
          <w:szCs w:val="24"/>
        </w:rPr>
        <w:t xml:space="preserve"> (b) o momento </w:t>
      </w:r>
      <w:r w:rsidR="00451B3A">
        <w:rPr>
          <w:rFonts w:ascii="Times New Roman" w:eastAsiaTheme="minorEastAsia" w:hAnsi="Times New Roman" w:cs="Times New Roman"/>
          <w:sz w:val="24"/>
          <w:szCs w:val="24"/>
        </w:rPr>
        <w:t>canônico</w:t>
      </w:r>
      <w:r w:rsidR="00581FB5">
        <w:rPr>
          <w:rFonts w:ascii="Times New Roman" w:eastAsiaTheme="minorEastAsia" w:hAnsi="Times New Roman" w:cs="Times New Roman"/>
          <w:sz w:val="24"/>
          <w:szCs w:val="24"/>
        </w:rPr>
        <w:t xml:space="preserve"> (c) </w:t>
      </w:r>
      <w:r w:rsidR="00581FB5">
        <w:rPr>
          <w:rFonts w:ascii="Times New Roman" w:hAnsi="Times New Roman" w:cs="Times New Roman"/>
          <w:sz w:val="24"/>
          <w:szCs w:val="24"/>
        </w:rPr>
        <w:t>a</w:t>
      </w:r>
      <w:r w:rsidR="00581FB5" w:rsidRPr="00E5727D">
        <w:rPr>
          <w:rFonts w:ascii="Times New Roman" w:hAnsi="Times New Roman" w:cs="Times New Roman"/>
          <w:sz w:val="24"/>
          <w:szCs w:val="24"/>
        </w:rPr>
        <w:t xml:space="preserve"> hamiltoniana</w:t>
      </w:r>
      <w:r w:rsidR="00581FB5">
        <w:rPr>
          <w:rFonts w:ascii="Times New Roman" w:hAnsi="Times New Roman" w:cs="Times New Roman"/>
          <w:sz w:val="24"/>
          <w:szCs w:val="24"/>
        </w:rPr>
        <w:t xml:space="preserve"> (d) as equações de movimento.</w:t>
      </w:r>
    </w:p>
    <w:p w14:paraId="7862B629" w14:textId="4534FFF8" w:rsidR="0044251E" w:rsidRDefault="00581FB5" w:rsidP="0034746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D66EEF5" wp14:editId="142FB02D">
            <wp:extent cx="1708750" cy="960967"/>
            <wp:effectExtent l="0" t="0" r="635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78787" cy="100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C9BFF" w14:textId="601BDAE4" w:rsidR="00581FB5" w:rsidRDefault="00581FB5" w:rsidP="00581FB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47462">
        <w:rPr>
          <w:rFonts w:ascii="Times New Roman" w:eastAsiaTheme="minorEastAsia" w:hAnsi="Times New Roman" w:cs="Times New Roman"/>
          <w:b/>
          <w:bCs/>
          <w:sz w:val="24"/>
          <w:szCs w:val="24"/>
        </w:rPr>
        <w:t>6.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81FB5">
        <w:rPr>
          <w:rFonts w:ascii="Times New Roman" w:eastAsiaTheme="minorEastAsia" w:hAnsi="Times New Roman" w:cs="Times New Roman"/>
          <w:sz w:val="24"/>
          <w:szCs w:val="24"/>
        </w:rPr>
        <w:t>Considere a partícula de massa m num plano horizontal atada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81FB5">
        <w:rPr>
          <w:rFonts w:ascii="Times New Roman" w:eastAsiaTheme="minorEastAsia" w:hAnsi="Times New Roman" w:cs="Times New Roman"/>
          <w:sz w:val="24"/>
          <w:szCs w:val="24"/>
        </w:rPr>
        <w:t>por uma corda inextensível e de massa irrelevante, em M. C. U., sobre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581FB5">
        <w:rPr>
          <w:rFonts w:ascii="Times New Roman" w:eastAsiaTheme="minorEastAsia" w:hAnsi="Times New Roman" w:cs="Times New Roman"/>
          <w:sz w:val="24"/>
          <w:szCs w:val="24"/>
        </w:rPr>
        <w:t>uma circunferência de raio 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Determine: (a) a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lagrangeana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(b) o momento conjugado (c)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5727D">
        <w:rPr>
          <w:rFonts w:ascii="Times New Roman" w:hAnsi="Times New Roman" w:cs="Times New Roman"/>
          <w:sz w:val="24"/>
          <w:szCs w:val="24"/>
        </w:rPr>
        <w:t xml:space="preserve"> hamiltoniana</w:t>
      </w:r>
      <w:r>
        <w:rPr>
          <w:rFonts w:ascii="Times New Roman" w:hAnsi="Times New Roman" w:cs="Times New Roman"/>
          <w:sz w:val="24"/>
          <w:szCs w:val="24"/>
        </w:rPr>
        <w:t xml:space="preserve"> (d) as equações de movimento.</w:t>
      </w:r>
    </w:p>
    <w:p w14:paraId="1A9053A3" w14:textId="5CE9B8F4" w:rsidR="00C01999" w:rsidRDefault="00581FB5" w:rsidP="00581FB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581FB5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71889BA" wp14:editId="35BE3450">
            <wp:extent cx="1762664" cy="1303867"/>
            <wp:effectExtent l="0" t="0" r="952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340" cy="132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944F5" w14:textId="62B39D6C" w:rsidR="00347462" w:rsidRDefault="00347462" w:rsidP="0034746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FAB20B0" w14:textId="0311C9BF" w:rsidR="00347462" w:rsidRDefault="00347462" w:rsidP="0034746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2E32C78" w14:textId="732ABC26" w:rsidR="00E41607" w:rsidRDefault="00E41607" w:rsidP="0034746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C0FE167" w14:textId="18F0ABB1" w:rsidR="007E02F5" w:rsidRDefault="007E02F5" w:rsidP="007E02F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47462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7.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E02F5">
        <w:rPr>
          <w:rFonts w:ascii="Times New Roman" w:eastAsiaTheme="minorEastAsia" w:hAnsi="Times New Roman" w:cs="Times New Roman"/>
          <w:sz w:val="24"/>
          <w:szCs w:val="24"/>
        </w:rPr>
        <w:t>Considere a pequena esfera metálica que se movimenta sem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E02F5">
        <w:rPr>
          <w:rFonts w:ascii="Times New Roman" w:eastAsiaTheme="minorEastAsia" w:hAnsi="Times New Roman" w:cs="Times New Roman"/>
          <w:sz w:val="24"/>
          <w:szCs w:val="24"/>
        </w:rPr>
        <w:t>atrito no interior de um tubo de seção reta interna uniforme, numa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E02F5">
        <w:rPr>
          <w:rFonts w:ascii="Times New Roman" w:eastAsiaTheme="minorEastAsia" w:hAnsi="Times New Roman" w:cs="Times New Roman"/>
          <w:sz w:val="24"/>
          <w:szCs w:val="24"/>
        </w:rPr>
        <w:t>região livre da força gravitacional. O tubo gira com velocidade angular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E02F5">
        <w:rPr>
          <w:rFonts w:ascii="Times New Roman" w:eastAsiaTheme="minorEastAsia" w:hAnsi="Times New Roman" w:cs="Times New Roman"/>
          <w:sz w:val="24"/>
          <w:szCs w:val="24"/>
        </w:rPr>
        <w:t>constante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ω</m:t>
        </m:r>
      </m:oMath>
      <w:r w:rsidRPr="007E02F5">
        <w:rPr>
          <w:rFonts w:ascii="Times New Roman" w:eastAsiaTheme="minorEastAsia" w:hAnsi="Times New Roman" w:cs="Times New Roman"/>
          <w:sz w:val="24"/>
          <w:szCs w:val="24"/>
        </w:rPr>
        <w:t>) em torno de um eixo perpendicular a este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287DCC">
        <w:rPr>
          <w:rFonts w:ascii="Times New Roman" w:eastAsiaTheme="minorEastAsia" w:hAnsi="Times New Roman" w:cs="Times New Roman"/>
          <w:sz w:val="24"/>
          <w:szCs w:val="24"/>
        </w:rPr>
        <w:t xml:space="preserve"> D</w:t>
      </w:r>
      <w:r w:rsidR="00287DCC" w:rsidRPr="00287DCC">
        <w:rPr>
          <w:rFonts w:ascii="Times New Roman" w:eastAsiaTheme="minorEastAsia" w:hAnsi="Times New Roman" w:cs="Times New Roman"/>
          <w:sz w:val="24"/>
          <w:szCs w:val="24"/>
        </w:rPr>
        <w:t xml:space="preserve">etermine: (a) a </w:t>
      </w:r>
      <w:proofErr w:type="spellStart"/>
      <w:r w:rsidR="00287DCC" w:rsidRPr="00287DCC">
        <w:rPr>
          <w:rFonts w:ascii="Times New Roman" w:eastAsiaTheme="minorEastAsia" w:hAnsi="Times New Roman" w:cs="Times New Roman"/>
          <w:sz w:val="24"/>
          <w:szCs w:val="24"/>
        </w:rPr>
        <w:t>lagrangiana</w:t>
      </w:r>
      <w:proofErr w:type="spellEnd"/>
      <w:r w:rsidR="00287DCC" w:rsidRPr="00287DCC">
        <w:rPr>
          <w:rFonts w:ascii="Times New Roman" w:eastAsiaTheme="minorEastAsia" w:hAnsi="Times New Roman" w:cs="Times New Roman"/>
          <w:sz w:val="24"/>
          <w:szCs w:val="24"/>
        </w:rPr>
        <w:t xml:space="preserve"> (b) o momento conjugado (c) a hamiltoniana (d) as equações de movimento (e) a equação da aceleração.</w:t>
      </w:r>
    </w:p>
    <w:p w14:paraId="0B04907A" w14:textId="0424DE05" w:rsidR="007E02F5" w:rsidRDefault="007E02F5" w:rsidP="00287DC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60565795" wp14:editId="1AA341ED">
            <wp:extent cx="1716340" cy="1223433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65" cy="126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5660CC8" w14:textId="197D3455" w:rsidR="00287DCC" w:rsidRDefault="00287DCC" w:rsidP="00287D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34D5B52" w14:textId="77777777" w:rsidR="00287DCC" w:rsidRDefault="00287DCC" w:rsidP="00287D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9B0B405" w14:textId="0436B15A" w:rsidR="00287DCC" w:rsidRDefault="00287DCC" w:rsidP="00287DC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47462">
        <w:rPr>
          <w:rFonts w:ascii="Times New Roman" w:eastAsiaTheme="minorEastAsia" w:hAnsi="Times New Roman" w:cs="Times New Roman"/>
          <w:b/>
          <w:bCs/>
          <w:sz w:val="24"/>
          <w:szCs w:val="24"/>
        </w:rPr>
        <w:t>8.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87DCC">
        <w:rPr>
          <w:rFonts w:ascii="Times New Roman" w:eastAsiaTheme="minorEastAsia" w:hAnsi="Times New Roman" w:cs="Times New Roman"/>
          <w:sz w:val="24"/>
          <w:szCs w:val="24"/>
        </w:rPr>
        <w:t xml:space="preserve">Considere a máquina de </w:t>
      </w:r>
      <w:proofErr w:type="spellStart"/>
      <w:r w:rsidRPr="00287DCC">
        <w:rPr>
          <w:rFonts w:ascii="Times New Roman" w:eastAsiaTheme="minorEastAsia" w:hAnsi="Times New Roman" w:cs="Times New Roman"/>
          <w:sz w:val="24"/>
          <w:szCs w:val="24"/>
        </w:rPr>
        <w:t>Atwood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D2132">
        <w:rPr>
          <w:rFonts w:ascii="Times New Roman" w:eastAsiaTheme="minorEastAsia" w:hAnsi="Times New Roman" w:cs="Times New Roman"/>
          <w:sz w:val="24"/>
          <w:szCs w:val="24"/>
        </w:rPr>
        <w:t xml:space="preserve">modificada </w:t>
      </w:r>
      <w:r>
        <w:rPr>
          <w:rFonts w:ascii="Times New Roman" w:eastAsiaTheme="minorEastAsia" w:hAnsi="Times New Roman" w:cs="Times New Roman"/>
          <w:sz w:val="24"/>
          <w:szCs w:val="24"/>
        </w:rPr>
        <w:t>da figura.</w:t>
      </w:r>
      <w:r w:rsidRPr="00287DCC">
        <w:t xml:space="preserve"> </w:t>
      </w:r>
      <w:r>
        <w:t xml:space="preserve">Considere o comprimento da mola relaxada igual a 1. 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287DCC">
        <w:rPr>
          <w:rFonts w:ascii="Times New Roman" w:eastAsiaTheme="minorEastAsia" w:hAnsi="Times New Roman" w:cs="Times New Roman"/>
          <w:sz w:val="24"/>
          <w:szCs w:val="24"/>
        </w:rPr>
        <w:t xml:space="preserve">etermine: (a) a </w:t>
      </w:r>
      <w:proofErr w:type="spellStart"/>
      <w:r w:rsidRPr="00287DCC">
        <w:rPr>
          <w:rFonts w:ascii="Times New Roman" w:eastAsiaTheme="minorEastAsia" w:hAnsi="Times New Roman" w:cs="Times New Roman"/>
          <w:sz w:val="24"/>
          <w:szCs w:val="24"/>
        </w:rPr>
        <w:t>lagrangiana</w:t>
      </w:r>
      <w:proofErr w:type="spellEnd"/>
      <w:r w:rsidRPr="00287DCC">
        <w:rPr>
          <w:rFonts w:ascii="Times New Roman" w:eastAsiaTheme="minorEastAsia" w:hAnsi="Times New Roman" w:cs="Times New Roman"/>
          <w:sz w:val="24"/>
          <w:szCs w:val="24"/>
        </w:rPr>
        <w:t xml:space="preserve"> (b) o momento conjugado (c) a hamiltoniana (d) as equações de movimento (e) a equação da aceleração.</w:t>
      </w:r>
    </w:p>
    <w:p w14:paraId="7E53FC2D" w14:textId="7DF9BBBE" w:rsidR="00287DCC" w:rsidRDefault="00287DCC" w:rsidP="00287DC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9F68AA2" wp14:editId="0A5FB0F4">
            <wp:extent cx="1827629" cy="1667934"/>
            <wp:effectExtent l="0" t="0" r="1270" b="889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416" cy="17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451BF" w14:textId="6AE0F19D" w:rsidR="00F13D92" w:rsidRDefault="00F13D92" w:rsidP="00F13D92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87FAD74" w14:textId="4B72E486" w:rsidR="00F13D92" w:rsidRDefault="00F13D92" w:rsidP="00F13D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13D92">
        <w:rPr>
          <w:rFonts w:ascii="Times New Roman" w:hAnsi="Times New Roman" w:cs="Times New Roman"/>
          <w:b/>
          <w:bCs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Considere o lançamento de um projétil livre da resistência do ar e leve em conta </w:t>
      </w:r>
      <w:r w:rsidRPr="00EF6AE3">
        <w:rPr>
          <w:rFonts w:ascii="Times New Roman" w:hAnsi="Times New Roman" w:cs="Times New Roman"/>
          <w:sz w:val="24"/>
          <w:szCs w:val="24"/>
        </w:rPr>
        <w:t xml:space="preserve">suas coordenadas cartesianas </w:t>
      </w:r>
      <m:oMath>
        <m:r>
          <w:rPr>
            <w:rFonts w:ascii="Cambria Math" w:hAnsi="Cambria Math" w:cs="Times New Roman"/>
            <w:sz w:val="24"/>
            <w:szCs w:val="24"/>
          </w:rPr>
          <m:t>(x, y, z)</m:t>
        </m:r>
      </m:oMath>
      <w:r w:rsidRPr="00EF6AE3">
        <w:rPr>
          <w:rFonts w:ascii="Times New Roman" w:hAnsi="Times New Roman" w:cs="Times New Roman"/>
          <w:sz w:val="24"/>
          <w:szCs w:val="24"/>
        </w:rPr>
        <w:t xml:space="preserve">, com </w:t>
      </w:r>
      <m:oMath>
        <m:r>
          <w:rPr>
            <w:rFonts w:ascii="Cambria Math" w:hAnsi="Cambria Math" w:cs="Times New Roman"/>
            <w:sz w:val="24"/>
            <w:szCs w:val="24"/>
          </w:rPr>
          <m:t>z</m:t>
        </m:r>
      </m:oMath>
      <w:r w:rsidRPr="00EF6AE3">
        <w:rPr>
          <w:rFonts w:ascii="Times New Roman" w:hAnsi="Times New Roman" w:cs="Times New Roman"/>
          <w:sz w:val="24"/>
          <w:szCs w:val="24"/>
        </w:rPr>
        <w:t xml:space="preserve"> medido verticalmente para cima. Determine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682768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682768">
        <w:rPr>
          <w:rFonts w:ascii="Times New Roman" w:hAnsi="Times New Roman" w:cs="Times New Roman"/>
          <w:sz w:val="24"/>
          <w:szCs w:val="24"/>
        </w:rPr>
        <w:t>lagrangeana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682768">
        <w:rPr>
          <w:rFonts w:ascii="Times New Roman" w:hAnsi="Times New Roman" w:cs="Times New Roman"/>
          <w:sz w:val="24"/>
          <w:szCs w:val="24"/>
        </w:rPr>
        <w:t>as equações de movimento de Lagrange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c) o momento generalizado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d) a hamiltoniana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e) as equações de Hamilton.</w:t>
      </w:r>
    </w:p>
    <w:p w14:paraId="11B5D541" w14:textId="07C2D9A9" w:rsidR="00FF5980" w:rsidRDefault="00FF5980" w:rsidP="00F13D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24E0F7" w14:textId="6C8E5048" w:rsidR="00FF5980" w:rsidRDefault="00FF5980" w:rsidP="00F13D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C0C5D6" w14:textId="16C673EF" w:rsidR="009D3C48" w:rsidRDefault="009D3C48" w:rsidP="00FF598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D3C48">
        <w:rPr>
          <w:rFonts w:ascii="Times New Roman" w:eastAsiaTheme="minorEastAsia" w:hAnsi="Times New Roman" w:cs="Times New Roman"/>
          <w:b/>
          <w:bCs/>
          <w:sz w:val="24"/>
          <w:szCs w:val="24"/>
        </w:rPr>
        <w:t>10.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D3C48">
        <w:rPr>
          <w:rFonts w:ascii="Times New Roman" w:eastAsiaTheme="minorEastAsia" w:hAnsi="Times New Roman" w:cs="Times New Roman"/>
          <w:sz w:val="24"/>
          <w:szCs w:val="24"/>
        </w:rPr>
        <w:t>As energias cinética e potencial gravítica de um corpo celeste em órbita à volta do Sol</w:t>
      </w:r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D3C48">
        <w:rPr>
          <w:rFonts w:ascii="Times New Roman" w:eastAsiaTheme="minorEastAsia" w:hAnsi="Times New Roman" w:cs="Times New Roman"/>
          <w:sz w:val="24"/>
          <w:szCs w:val="24"/>
        </w:rPr>
        <w:t>são dadas pelas expressões</w:t>
      </w:r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T=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(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</m:acc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r</m:t>
                </m:r>
              </m:e>
            </m:acc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)</m:t>
        </m:r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V=-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π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den>
        </m:f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, onde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</m:t>
        </m:r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é a massa do corpo,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</m:t>
        </m:r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a distância do Sol ao corpo,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</m:t>
        </m:r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um ângulo medido no plano da órbita com o vértice do Sol. As distâncias são medidas em unidades astronômicas e o tempo em anos. A equação para </w:t>
      </w:r>
      <m:oMath>
        <m:acc>
          <m:accPr>
            <m:chr m:val="̈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</m:acc>
      </m:oMath>
      <w:r w:rsidR="00FF5980">
        <w:rPr>
          <w:rFonts w:ascii="Times New Roman" w:eastAsiaTheme="minorEastAsia" w:hAnsi="Times New Roman" w:cs="Times New Roman"/>
          <w:sz w:val="24"/>
          <w:szCs w:val="24"/>
        </w:rPr>
        <w:t xml:space="preserve"> é dada por</w:t>
      </w:r>
    </w:p>
    <w:p w14:paraId="565A4F6C" w14:textId="11AE7369" w:rsidR="00FF5980" w:rsidRDefault="00FF5980" w:rsidP="00FF5980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</m:t>
        </m:r>
        <m:acc>
          <m:accPr>
            <m:chr m:val="̈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</m:acc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2πr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</m:acc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6B2537">
        <w:rPr>
          <w:rFonts w:ascii="Times New Roman" w:eastAsiaTheme="minorEastAsia" w:hAnsi="Times New Roman" w:cs="Times New Roman"/>
          <w:sz w:val="24"/>
          <w:szCs w:val="24"/>
        </w:rPr>
        <w:t xml:space="preserve">        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r</m:t>
        </m:r>
        <m:acc>
          <m:accPr>
            <m:chr m:val="̇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θ</m:t>
            </m:r>
          </m:e>
        </m:acc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2πr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 w:rsidR="006B2537">
        <w:rPr>
          <w:rFonts w:ascii="Times New Roman" w:eastAsiaTheme="minorEastAsia" w:hAnsi="Times New Roman" w:cs="Times New Roman"/>
          <w:sz w:val="24"/>
          <w:szCs w:val="24"/>
        </w:rPr>
        <w:t xml:space="preserve">        e)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acc>
              <m:accPr>
                <m:chr m:val="̇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θ</m:t>
                </m:r>
              </m:e>
            </m:acc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</w:p>
    <w:sectPr w:rsidR="00FF5980" w:rsidSect="00A8257C">
      <w:pgSz w:w="11906" w:h="16838"/>
      <w:pgMar w:top="102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57C"/>
    <w:rsid w:val="00026C34"/>
    <w:rsid w:val="00071316"/>
    <w:rsid w:val="00071CA7"/>
    <w:rsid w:val="000804BF"/>
    <w:rsid w:val="000A0088"/>
    <w:rsid w:val="000B0E56"/>
    <w:rsid w:val="000E32B3"/>
    <w:rsid w:val="001349A2"/>
    <w:rsid w:val="001E180D"/>
    <w:rsid w:val="002074DC"/>
    <w:rsid w:val="0025708F"/>
    <w:rsid w:val="00284D70"/>
    <w:rsid w:val="00287DCC"/>
    <w:rsid w:val="002D0ED5"/>
    <w:rsid w:val="002D2965"/>
    <w:rsid w:val="002D5122"/>
    <w:rsid w:val="002E03EC"/>
    <w:rsid w:val="00347462"/>
    <w:rsid w:val="00352235"/>
    <w:rsid w:val="0044251E"/>
    <w:rsid w:val="00451B3A"/>
    <w:rsid w:val="00456B95"/>
    <w:rsid w:val="004F08CB"/>
    <w:rsid w:val="005112A9"/>
    <w:rsid w:val="00526D38"/>
    <w:rsid w:val="00535F99"/>
    <w:rsid w:val="00581FB5"/>
    <w:rsid w:val="005B3834"/>
    <w:rsid w:val="006B01A4"/>
    <w:rsid w:val="006B2537"/>
    <w:rsid w:val="006E552B"/>
    <w:rsid w:val="0073081F"/>
    <w:rsid w:val="007E02F5"/>
    <w:rsid w:val="007F3B82"/>
    <w:rsid w:val="007F67EE"/>
    <w:rsid w:val="00867104"/>
    <w:rsid w:val="008C60D0"/>
    <w:rsid w:val="008C79CE"/>
    <w:rsid w:val="008D05C9"/>
    <w:rsid w:val="008D1ED9"/>
    <w:rsid w:val="008E41A6"/>
    <w:rsid w:val="008E5CC9"/>
    <w:rsid w:val="00900F0C"/>
    <w:rsid w:val="00951691"/>
    <w:rsid w:val="00964AE5"/>
    <w:rsid w:val="009940E5"/>
    <w:rsid w:val="009D1E03"/>
    <w:rsid w:val="009D3C48"/>
    <w:rsid w:val="00A34197"/>
    <w:rsid w:val="00A8257C"/>
    <w:rsid w:val="00A86415"/>
    <w:rsid w:val="00AB665F"/>
    <w:rsid w:val="00AF618D"/>
    <w:rsid w:val="00B15662"/>
    <w:rsid w:val="00B27591"/>
    <w:rsid w:val="00C01999"/>
    <w:rsid w:val="00C328A8"/>
    <w:rsid w:val="00C3437D"/>
    <w:rsid w:val="00C377C1"/>
    <w:rsid w:val="00CD2132"/>
    <w:rsid w:val="00D06D92"/>
    <w:rsid w:val="00D7034D"/>
    <w:rsid w:val="00D97678"/>
    <w:rsid w:val="00D9774A"/>
    <w:rsid w:val="00DD600A"/>
    <w:rsid w:val="00E41607"/>
    <w:rsid w:val="00E4175D"/>
    <w:rsid w:val="00EE015A"/>
    <w:rsid w:val="00EF5BAA"/>
    <w:rsid w:val="00EF6AE3"/>
    <w:rsid w:val="00F13D92"/>
    <w:rsid w:val="00F20515"/>
    <w:rsid w:val="00F33269"/>
    <w:rsid w:val="00F34EBE"/>
    <w:rsid w:val="00F51BE6"/>
    <w:rsid w:val="00F55E9E"/>
    <w:rsid w:val="00FA08B8"/>
    <w:rsid w:val="00FF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13A17"/>
  <w15:docId w15:val="{2257FE26-B1E4-4921-9C43-5CB509A0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8257C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6E552B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E5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E55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11" Type="http://schemas.microsoft.com/office/2007/relationships/hdphoto" Target="media/hdphoto2.wdp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23BA5-8930-4B4E-86CD-6E61250A4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2</Pages>
  <Words>454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</dc:creator>
  <cp:lastModifiedBy>Nelson Reyes</cp:lastModifiedBy>
  <cp:revision>12</cp:revision>
  <cp:lastPrinted>2014-11-06T17:40:00Z</cp:lastPrinted>
  <dcterms:created xsi:type="dcterms:W3CDTF">2019-07-10T13:09:00Z</dcterms:created>
  <dcterms:modified xsi:type="dcterms:W3CDTF">2019-07-10T21:29:00Z</dcterms:modified>
</cp:coreProperties>
</file>